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F5" w:rsidRDefault="002646F5" w:rsidP="002646F5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Утверждаю:</w:t>
      </w:r>
    </w:p>
    <w:p w:rsidR="002646F5" w:rsidRDefault="002646F5" w:rsidP="002646F5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Директор школы</w:t>
      </w:r>
    </w:p>
    <w:p w:rsidR="002646F5" w:rsidRDefault="002646F5" w:rsidP="002646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</w:p>
    <w:p w:rsidR="002646F5" w:rsidRDefault="00233382" w:rsidP="002646F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54724E1" wp14:editId="555E9BFC">
            <wp:simplePos x="0" y="0"/>
            <wp:positionH relativeFrom="column">
              <wp:posOffset>1263015</wp:posOffset>
            </wp:positionH>
            <wp:positionV relativeFrom="paragraph">
              <wp:posOffset>34925</wp:posOffset>
            </wp:positionV>
            <wp:extent cx="1666875" cy="1490980"/>
            <wp:effectExtent l="0" t="0" r="9525" b="0"/>
            <wp:wrapSquare wrapText="bothSides"/>
            <wp:docPr id="2" name="Рисунок 2" descr="J:\Document_3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Document_388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59" t="50894" r="56354" b="28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646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="00F55F92">
        <w:rPr>
          <w:rFonts w:ascii="Times New Roman" w:hAnsi="Times New Roman" w:cs="Times New Roman"/>
        </w:rPr>
        <w:t>Пр. № 83 А-п от 10.09.2018</w:t>
      </w:r>
      <w:r w:rsidR="002646F5">
        <w:rPr>
          <w:rFonts w:ascii="Times New Roman" w:hAnsi="Times New Roman" w:cs="Times New Roman"/>
        </w:rPr>
        <w:t xml:space="preserve"> г.</w:t>
      </w:r>
    </w:p>
    <w:p w:rsidR="002646F5" w:rsidRDefault="002646F5" w:rsidP="004267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42679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А.А. </w:t>
      </w:r>
      <w:proofErr w:type="spellStart"/>
      <w:r>
        <w:rPr>
          <w:rFonts w:ascii="Times New Roman" w:hAnsi="Times New Roman" w:cs="Times New Roman"/>
        </w:rPr>
        <w:t>Апурина</w:t>
      </w:r>
      <w:proofErr w:type="spellEnd"/>
    </w:p>
    <w:p w:rsidR="002646F5" w:rsidRDefault="0042679B" w:rsidP="002646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C526FA9" wp14:editId="51924F14">
            <wp:simplePos x="0" y="0"/>
            <wp:positionH relativeFrom="column">
              <wp:posOffset>3520440</wp:posOffset>
            </wp:positionH>
            <wp:positionV relativeFrom="paragraph">
              <wp:posOffset>46990</wp:posOffset>
            </wp:positionV>
            <wp:extent cx="1314450" cy="457200"/>
            <wp:effectExtent l="0" t="0" r="0" b="0"/>
            <wp:wrapSquare wrapText="bothSides"/>
            <wp:docPr id="1" name="Рисунок 1" descr="J:\Document_3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:\Document_388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19" t="57724" r="36896" b="33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6F5" w:rsidRDefault="002646F5" w:rsidP="004267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</w:p>
    <w:p w:rsidR="002646F5" w:rsidRDefault="002646F5" w:rsidP="002646F5">
      <w:pPr>
        <w:spacing w:after="0" w:line="240" w:lineRule="auto"/>
        <w:rPr>
          <w:rFonts w:ascii="Times New Roman" w:hAnsi="Times New Roman" w:cs="Times New Roman"/>
        </w:rPr>
      </w:pPr>
    </w:p>
    <w:p w:rsidR="002646F5" w:rsidRDefault="002646F5" w:rsidP="002646F5">
      <w:pPr>
        <w:spacing w:after="0" w:line="240" w:lineRule="auto"/>
        <w:rPr>
          <w:rFonts w:ascii="Times New Roman" w:hAnsi="Times New Roman" w:cs="Times New Roman"/>
        </w:rPr>
      </w:pPr>
    </w:p>
    <w:p w:rsidR="002646F5" w:rsidRDefault="002646F5" w:rsidP="002646F5">
      <w:pPr>
        <w:spacing w:after="0" w:line="240" w:lineRule="auto"/>
        <w:rPr>
          <w:rFonts w:ascii="Times New Roman" w:hAnsi="Times New Roman" w:cs="Times New Roman"/>
        </w:rPr>
      </w:pPr>
    </w:p>
    <w:p w:rsidR="002646F5" w:rsidRDefault="002646F5" w:rsidP="002646F5">
      <w:pPr>
        <w:spacing w:after="0" w:line="240" w:lineRule="auto"/>
        <w:rPr>
          <w:rFonts w:ascii="Times New Roman" w:hAnsi="Times New Roman" w:cs="Times New Roman"/>
        </w:rPr>
      </w:pPr>
    </w:p>
    <w:p w:rsidR="00C26704" w:rsidRPr="00C26704" w:rsidRDefault="00C26704" w:rsidP="002646F5">
      <w:pPr>
        <w:spacing w:after="0" w:line="240" w:lineRule="auto"/>
        <w:rPr>
          <w:rFonts w:ascii="Times New Roman" w:hAnsi="Times New Roman" w:cs="Times New Roman"/>
        </w:rPr>
      </w:pPr>
    </w:p>
    <w:p w:rsidR="002646F5" w:rsidRDefault="002646F5" w:rsidP="002646F5">
      <w:pPr>
        <w:spacing w:after="0" w:line="240" w:lineRule="auto"/>
        <w:rPr>
          <w:rFonts w:ascii="Times New Roman" w:hAnsi="Times New Roman" w:cs="Times New Roman"/>
        </w:rPr>
      </w:pPr>
    </w:p>
    <w:p w:rsidR="002646F5" w:rsidRDefault="002646F5" w:rsidP="002646F5">
      <w:pPr>
        <w:spacing w:after="0" w:line="240" w:lineRule="auto"/>
        <w:rPr>
          <w:rFonts w:ascii="Times New Roman" w:hAnsi="Times New Roman" w:cs="Times New Roman"/>
        </w:rPr>
      </w:pPr>
    </w:p>
    <w:p w:rsidR="00C26704" w:rsidRPr="00C26704" w:rsidRDefault="00C26704" w:rsidP="002646F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6704">
        <w:rPr>
          <w:rFonts w:ascii="Times New Roman" w:hAnsi="Times New Roman" w:cs="Times New Roman"/>
        </w:rPr>
        <w:t>ПОЛОЖЕНИЕ</w:t>
      </w:r>
    </w:p>
    <w:p w:rsidR="00C26704" w:rsidRPr="00C26704" w:rsidRDefault="00C26704" w:rsidP="002646F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6704">
        <w:rPr>
          <w:rFonts w:ascii="Times New Roman" w:hAnsi="Times New Roman" w:cs="Times New Roman"/>
        </w:rPr>
        <w:t>регионального проек</w:t>
      </w:r>
      <w:r w:rsidR="00F55F92">
        <w:rPr>
          <w:rFonts w:ascii="Times New Roman" w:hAnsi="Times New Roman" w:cs="Times New Roman"/>
        </w:rPr>
        <w:t xml:space="preserve">та «Шахматная школа» Муниципального бюджетного общеобразовательного учреждения средней общеобразовательной школы </w:t>
      </w:r>
      <w:r w:rsidRPr="00C26704">
        <w:rPr>
          <w:rFonts w:ascii="Times New Roman" w:hAnsi="Times New Roman" w:cs="Times New Roman"/>
        </w:rPr>
        <w:t xml:space="preserve"> с. Липовка</w:t>
      </w:r>
    </w:p>
    <w:p w:rsidR="00C26704" w:rsidRPr="00C26704" w:rsidRDefault="00C26704" w:rsidP="002646F5">
      <w:pPr>
        <w:spacing w:after="0" w:line="240" w:lineRule="auto"/>
        <w:rPr>
          <w:rFonts w:ascii="Times New Roman" w:hAnsi="Times New Roman" w:cs="Times New Roman"/>
        </w:rPr>
      </w:pPr>
    </w:p>
    <w:p w:rsidR="00C26704" w:rsidRPr="00C26704" w:rsidRDefault="00C26704" w:rsidP="00F55F9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26704">
        <w:rPr>
          <w:rFonts w:ascii="Times New Roman" w:hAnsi="Times New Roman" w:cs="Times New Roman"/>
        </w:rPr>
        <w:t>1.    ОБЩИЕ ПОЛОЖЕНИЯ</w:t>
      </w:r>
    </w:p>
    <w:p w:rsidR="00C26704" w:rsidRPr="00C26704" w:rsidRDefault="00C26704" w:rsidP="00F55F9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26704">
        <w:rPr>
          <w:rFonts w:ascii="Times New Roman" w:hAnsi="Times New Roman" w:cs="Times New Roman"/>
        </w:rPr>
        <w:t>Реализация проекта «Шахматная школа» строится на основе принципов развивающего обучения.</w:t>
      </w:r>
    </w:p>
    <w:p w:rsidR="00F55F92" w:rsidRDefault="00C26704" w:rsidP="00F55F9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26704">
        <w:rPr>
          <w:rFonts w:ascii="Times New Roman" w:hAnsi="Times New Roman" w:cs="Times New Roman"/>
        </w:rPr>
        <w:t xml:space="preserve">Шахматное образование способствует развитию мыслительных способностей и интеллектуального потенциала школьников, воспитанию у детей навыков волевой регуляции характера, включает в себя повышение уровня общей образованности детей, формирование компетенций. Учащиеся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 </w:t>
      </w:r>
    </w:p>
    <w:p w:rsidR="00C26704" w:rsidRPr="00C26704" w:rsidRDefault="00C26704" w:rsidP="00F55F9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26704">
        <w:rPr>
          <w:rFonts w:ascii="Times New Roman" w:hAnsi="Times New Roman" w:cs="Times New Roman"/>
        </w:rPr>
        <w:t>Реализация проекта «Шахматная школа» в общеобразовательном учреждении способна придать воспитанию и обучению более активный целенаправленный характер. Правильно организованная система шахматных занятий позволит эффективно выявить и развивать индивидуальные способности ребенка, формировать прогрессивную направленность личности, способствовать интеллектуальному развитию и воспитанию школьника.</w:t>
      </w:r>
    </w:p>
    <w:p w:rsidR="00C26704" w:rsidRPr="00C26704" w:rsidRDefault="00C26704" w:rsidP="00F55F9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26704" w:rsidRPr="00C26704" w:rsidRDefault="00C26704" w:rsidP="00F55F9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26704">
        <w:rPr>
          <w:rFonts w:ascii="Times New Roman" w:hAnsi="Times New Roman" w:cs="Times New Roman"/>
        </w:rPr>
        <w:t>2.    ЦЕЛИ И ЗАДАЧИ</w:t>
      </w:r>
    </w:p>
    <w:p w:rsidR="00C26704" w:rsidRPr="00C26704" w:rsidRDefault="00C26704" w:rsidP="00F55F9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26704">
        <w:rPr>
          <w:rFonts w:ascii="Times New Roman" w:hAnsi="Times New Roman" w:cs="Times New Roman"/>
        </w:rPr>
        <w:t>Цель:</w:t>
      </w:r>
    </w:p>
    <w:p w:rsidR="00C26704" w:rsidRPr="00C26704" w:rsidRDefault="00C26704" w:rsidP="00F55F9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26704">
        <w:rPr>
          <w:rFonts w:ascii="Times New Roman" w:hAnsi="Times New Roman" w:cs="Times New Roman"/>
        </w:rPr>
        <w:t>- развитие личных и профессиональных компетенций учащихся посредством овладения искусством игры в шахматы.</w:t>
      </w:r>
    </w:p>
    <w:p w:rsidR="00C26704" w:rsidRPr="00C26704" w:rsidRDefault="00C26704" w:rsidP="00F55F9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26704">
        <w:rPr>
          <w:rFonts w:ascii="Times New Roman" w:hAnsi="Times New Roman" w:cs="Times New Roman"/>
        </w:rPr>
        <w:t>Задачи:</w:t>
      </w:r>
    </w:p>
    <w:p w:rsidR="00C26704" w:rsidRPr="00C26704" w:rsidRDefault="00C26704" w:rsidP="00F55F9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26704">
        <w:rPr>
          <w:rFonts w:ascii="Times New Roman" w:hAnsi="Times New Roman" w:cs="Times New Roman"/>
        </w:rPr>
        <w:t>- содействовать интеллектуальному развитию учащихся, развивать у школьников логическое и образное мышление, память, внимание, усидчивость;</w:t>
      </w:r>
    </w:p>
    <w:p w:rsidR="00C26704" w:rsidRPr="00C26704" w:rsidRDefault="00C26704" w:rsidP="00F55F9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26704">
        <w:rPr>
          <w:rFonts w:ascii="Times New Roman" w:hAnsi="Times New Roman" w:cs="Times New Roman"/>
        </w:rPr>
        <w:t>- обучить детей стратегическим основам шахматной игры, методам долгосрочного и краткосрочного планирования действий во время партии;</w:t>
      </w:r>
    </w:p>
    <w:p w:rsidR="00C26704" w:rsidRPr="00C26704" w:rsidRDefault="00C26704" w:rsidP="00F55F9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26704">
        <w:rPr>
          <w:rFonts w:ascii="Times New Roman" w:hAnsi="Times New Roman" w:cs="Times New Roman"/>
        </w:rPr>
        <w:t>- способствовать овладению ребятами важнейшими элементами шахматной тактики и техникой расчёта вариантов в практической игре;</w:t>
      </w:r>
    </w:p>
    <w:p w:rsidR="00C26704" w:rsidRPr="00C26704" w:rsidRDefault="00C26704" w:rsidP="00F55F9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26704">
        <w:rPr>
          <w:rFonts w:ascii="Times New Roman" w:hAnsi="Times New Roman" w:cs="Times New Roman"/>
        </w:rPr>
        <w:t>- включить учащихся в систематическое участие в шахматных соревнованиях и турнирах;</w:t>
      </w:r>
    </w:p>
    <w:p w:rsidR="00C26704" w:rsidRPr="00C26704" w:rsidRDefault="00C26704" w:rsidP="00F55F9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26704">
        <w:rPr>
          <w:rFonts w:ascii="Times New Roman" w:hAnsi="Times New Roman" w:cs="Times New Roman"/>
        </w:rPr>
        <w:t>- привить любовь и интерес к шахматам и обучению в целом, формировать чувство уважения к сопернику, умение с достоинством преодолевать неудачи и трудности;</w:t>
      </w:r>
    </w:p>
    <w:p w:rsidR="00C26704" w:rsidRPr="00C26704" w:rsidRDefault="00C26704" w:rsidP="00F55F9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26704">
        <w:rPr>
          <w:rFonts w:ascii="Times New Roman" w:hAnsi="Times New Roman" w:cs="Times New Roman"/>
        </w:rPr>
        <w:t>- развивать навыки работы в команде, способствовать освоению корпоративной шахматной культуры;</w:t>
      </w:r>
    </w:p>
    <w:p w:rsidR="00C26704" w:rsidRPr="00C26704" w:rsidRDefault="00C26704" w:rsidP="00F55F9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26704">
        <w:rPr>
          <w:rFonts w:ascii="Times New Roman" w:hAnsi="Times New Roman" w:cs="Times New Roman"/>
        </w:rPr>
        <w:t>- формировать познавательную мотивацию в процессе обучения.</w:t>
      </w:r>
    </w:p>
    <w:p w:rsidR="00C26704" w:rsidRPr="00C26704" w:rsidRDefault="00C26704" w:rsidP="00F55F9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26704" w:rsidRPr="00C26704" w:rsidRDefault="00C26704" w:rsidP="00F55F9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26704">
        <w:rPr>
          <w:rFonts w:ascii="Times New Roman" w:hAnsi="Times New Roman" w:cs="Times New Roman"/>
        </w:rPr>
        <w:t>3.    ПРАВИЛА ИГРЫ</w:t>
      </w:r>
    </w:p>
    <w:p w:rsidR="00C26704" w:rsidRPr="00C26704" w:rsidRDefault="00C26704" w:rsidP="00F55F9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26704">
        <w:rPr>
          <w:rFonts w:ascii="Times New Roman" w:hAnsi="Times New Roman" w:cs="Times New Roman"/>
        </w:rPr>
        <w:t>В шахматы играют два игрока, которые по очереди перемещают свои фигуры светлого и темного (белого и черного) цвета соответственно на квадратной доске, называемой шахматной.</w:t>
      </w:r>
    </w:p>
    <w:p w:rsidR="00C26704" w:rsidRPr="00C26704" w:rsidRDefault="00C26704" w:rsidP="00F55F9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26704">
        <w:rPr>
          <w:rFonts w:ascii="Times New Roman" w:hAnsi="Times New Roman" w:cs="Times New Roman"/>
        </w:rPr>
        <w:t>Шахматная доска состоит из 64-х равных квадратов (сетка 8х8), чередующихся светлых («белые» поля) и темных («черные» поля). Она располагается между игроками так, чтобы ближайшее угловое поле справа от игрока было белым.</w:t>
      </w:r>
    </w:p>
    <w:p w:rsidR="00C26704" w:rsidRPr="00C26704" w:rsidRDefault="00C26704" w:rsidP="00F55F9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26704">
        <w:rPr>
          <w:rFonts w:ascii="Times New Roman" w:hAnsi="Times New Roman" w:cs="Times New Roman"/>
        </w:rPr>
        <w:lastRenderedPageBreak/>
        <w:t>В начале партии один игрок имеет 16 светлых фигур («белые»), другой 16 темных фигур («черные»). Эти фигуры обозначаются соответствующими символами.</w:t>
      </w:r>
    </w:p>
    <w:p w:rsidR="00C26704" w:rsidRPr="00C26704" w:rsidRDefault="00C26704" w:rsidP="00F55F9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26704">
        <w:rPr>
          <w:rFonts w:ascii="Times New Roman" w:hAnsi="Times New Roman" w:cs="Times New Roman"/>
        </w:rPr>
        <w:t>Начальный ход делает игрок, имеющий белые фигуры. Игрок получает право хода только после того, как только соперник завершит ход.</w:t>
      </w:r>
    </w:p>
    <w:p w:rsidR="00C26704" w:rsidRPr="00C26704" w:rsidRDefault="00C26704" w:rsidP="00F55F9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26704">
        <w:rPr>
          <w:rFonts w:ascii="Times New Roman" w:hAnsi="Times New Roman" w:cs="Times New Roman"/>
        </w:rPr>
        <w:t>Цель игры в шахматы заключается в достижении победы над соперником, для чего одним из основных способов является неотразимое нападение на главную фигуру соперника «короля» таким образом, чтобы он не имел защитных (спасательных) ходов.</w:t>
      </w:r>
    </w:p>
    <w:p w:rsidR="00C26704" w:rsidRPr="00C26704" w:rsidRDefault="00C26704" w:rsidP="00F55F9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26704">
        <w:rPr>
          <w:rFonts w:ascii="Times New Roman" w:hAnsi="Times New Roman" w:cs="Times New Roman"/>
        </w:rPr>
        <w:t>Считается, что игрок, который достигает этой цели «заматовал» короля соперника и выиграл партию. Игрок, король которого «заматован» проиграл партию. Оставлять своего короля под нападением и подвергать его нападению не разрешается. Взятие короля соперника запрещено. Игра оканчивается в ничью, если один из игроков может поставить сопернику мат, л</w:t>
      </w:r>
      <w:r w:rsidR="002646F5">
        <w:rPr>
          <w:rFonts w:ascii="Times New Roman" w:hAnsi="Times New Roman" w:cs="Times New Roman"/>
        </w:rPr>
        <w:t>ибо по их взаимному соглашению.</w:t>
      </w:r>
    </w:p>
    <w:p w:rsidR="00C26704" w:rsidRPr="00C26704" w:rsidRDefault="00C26704" w:rsidP="00F55F9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26704">
        <w:rPr>
          <w:rFonts w:ascii="Times New Roman" w:hAnsi="Times New Roman" w:cs="Times New Roman"/>
        </w:rPr>
        <w:t>4.    ЗАКЛЮЧИТЕЛЬНЫЕ ПОЛОЖЕНИЯ</w:t>
      </w:r>
    </w:p>
    <w:p w:rsidR="00F80D8E" w:rsidRPr="00C26704" w:rsidRDefault="00C26704" w:rsidP="00F55F9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26704">
        <w:rPr>
          <w:rFonts w:ascii="Times New Roman" w:hAnsi="Times New Roman" w:cs="Times New Roman"/>
        </w:rPr>
        <w:t>Настоящее Положение публикуется на сайте МБОУСОШ с. Липовка.</w:t>
      </w:r>
    </w:p>
    <w:sectPr w:rsidR="00F80D8E" w:rsidRPr="00C26704" w:rsidSect="002646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D32" w:rsidRDefault="00C67D32" w:rsidP="002646F5">
      <w:pPr>
        <w:spacing w:after="0" w:line="240" w:lineRule="auto"/>
      </w:pPr>
      <w:r>
        <w:separator/>
      </w:r>
    </w:p>
  </w:endnote>
  <w:endnote w:type="continuationSeparator" w:id="0">
    <w:p w:rsidR="00C67D32" w:rsidRDefault="00C67D32" w:rsidP="0026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D32" w:rsidRDefault="00C67D32" w:rsidP="002646F5">
      <w:pPr>
        <w:spacing w:after="0" w:line="240" w:lineRule="auto"/>
      </w:pPr>
      <w:r>
        <w:separator/>
      </w:r>
    </w:p>
  </w:footnote>
  <w:footnote w:type="continuationSeparator" w:id="0">
    <w:p w:rsidR="00C67D32" w:rsidRDefault="00C67D32" w:rsidP="00264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04"/>
    <w:rsid w:val="00233382"/>
    <w:rsid w:val="002646F5"/>
    <w:rsid w:val="002B389D"/>
    <w:rsid w:val="0042679B"/>
    <w:rsid w:val="00C26704"/>
    <w:rsid w:val="00C67D32"/>
    <w:rsid w:val="00F55F92"/>
    <w:rsid w:val="00F8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6F5"/>
  </w:style>
  <w:style w:type="paragraph" w:styleId="a5">
    <w:name w:val="footer"/>
    <w:basedOn w:val="a"/>
    <w:link w:val="a6"/>
    <w:uiPriority w:val="99"/>
    <w:unhideWhenUsed/>
    <w:rsid w:val="0026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6F5"/>
  </w:style>
  <w:style w:type="paragraph" w:styleId="a5">
    <w:name w:val="footer"/>
    <w:basedOn w:val="a"/>
    <w:link w:val="a6"/>
    <w:uiPriority w:val="99"/>
    <w:unhideWhenUsed/>
    <w:rsid w:val="0026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2017-01-24T07:12:00Z</dcterms:created>
  <dcterms:modified xsi:type="dcterms:W3CDTF">2019-05-13T05:35:00Z</dcterms:modified>
</cp:coreProperties>
</file>